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D0C" w:rsidRPr="00AB5C57" w:rsidRDefault="00232D0C" w:rsidP="00232D0C">
      <w:pPr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B5C57">
        <w:rPr>
          <w:rFonts w:ascii="Times New Roman" w:hAnsi="Times New Roman" w:cs="Times New Roman"/>
          <w:b/>
          <w:sz w:val="26"/>
          <w:szCs w:val="26"/>
          <w:lang w:val="kk-KZ"/>
        </w:rPr>
        <w:t xml:space="preserve">Құрастырушы: </w:t>
      </w:r>
      <w:r w:rsidRPr="00AB5C57">
        <w:rPr>
          <w:rFonts w:ascii="Times New Roman" w:hAnsi="Times New Roman" w:cs="Times New Roman"/>
          <w:sz w:val="26"/>
          <w:szCs w:val="26"/>
          <w:lang w:val="kk-KZ"/>
        </w:rPr>
        <w:t>Мұрат М.М, оқу бөлімінің әдіскері,</w:t>
      </w:r>
      <w:r w:rsidRPr="00AB5C57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AB5C57">
        <w:rPr>
          <w:rFonts w:ascii="Times New Roman" w:hAnsi="Times New Roman" w:cs="Times New Roman"/>
          <w:sz w:val="26"/>
          <w:szCs w:val="26"/>
          <w:lang w:val="kk-KZ"/>
        </w:rPr>
        <w:t>Алматы қаласының Білім Басқармасының «ҚББЖТҒӘО» қолдауымен</w:t>
      </w:r>
    </w:p>
    <w:p w:rsidR="00232D0C" w:rsidRDefault="00232D0C" w:rsidP="00232D0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2D0C" w:rsidRDefault="00232D0C" w:rsidP="00232D0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677E7">
        <w:rPr>
          <w:rFonts w:ascii="Times New Roman" w:hAnsi="Times New Roman" w:cs="Times New Roman"/>
          <w:b/>
          <w:sz w:val="24"/>
          <w:szCs w:val="24"/>
          <w:lang w:val="kk-KZ"/>
        </w:rPr>
        <w:t>География</w:t>
      </w:r>
      <w:r w:rsidRPr="005677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77E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пәні бойынша </w:t>
      </w:r>
      <w:r w:rsidRPr="00D86A0B">
        <w:rPr>
          <w:rFonts w:ascii="Times New Roman" w:hAnsi="Times New Roman" w:cs="Times New Roman"/>
          <w:b/>
          <w:sz w:val="24"/>
          <w:szCs w:val="24"/>
          <w:lang w:val="kk-KZ"/>
        </w:rPr>
        <w:t xml:space="preserve">9 - </w:t>
      </w:r>
      <w:r w:rsidRPr="005677E7">
        <w:rPr>
          <w:rFonts w:ascii="Times New Roman" w:hAnsi="Times New Roman" w:cs="Times New Roman"/>
          <w:b/>
          <w:sz w:val="24"/>
          <w:szCs w:val="24"/>
          <w:lang w:val="kk-KZ"/>
        </w:rPr>
        <w:t>сынып оқушысының өзіндік жұмысының жоспары</w:t>
      </w:r>
    </w:p>
    <w:p w:rsidR="00232D0C" w:rsidRPr="00E02157" w:rsidRDefault="00232D0C" w:rsidP="00232D0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677E7">
        <w:rPr>
          <w:rFonts w:ascii="Times New Roman" w:hAnsi="Times New Roman" w:cs="Times New Roman"/>
          <w:b/>
          <w:sz w:val="24"/>
          <w:szCs w:val="24"/>
          <w:lang w:val="kk-KZ"/>
        </w:rPr>
        <w:t>IV тоқсан</w:t>
      </w:r>
    </w:p>
    <w:p w:rsidR="00232D0C" w:rsidRPr="00523D5C" w:rsidRDefault="00232D0C" w:rsidP="00232D0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77E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нөмірі: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</w:p>
    <w:p w:rsidR="00232D0C" w:rsidRDefault="00232D0C" w:rsidP="00232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677E7">
        <w:rPr>
          <w:rFonts w:ascii="Times New Roman" w:hAnsi="Times New Roman" w:cs="Times New Roman"/>
          <w:b/>
          <w:sz w:val="24"/>
          <w:szCs w:val="24"/>
          <w:lang w:val="kk-KZ"/>
        </w:rPr>
        <w:t>Сабақтың тақырыбы:</w:t>
      </w:r>
      <w:r w:rsidRPr="005677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D31CB">
        <w:rPr>
          <w:rFonts w:ascii="Times New Roman" w:eastAsia="Calibri" w:hAnsi="Times New Roman" w:cs="Times New Roman"/>
          <w:sz w:val="24"/>
          <w:szCs w:val="24"/>
          <w:lang w:val="kk-KZ"/>
        </w:rPr>
        <w:t>Қазақстанның индустриялы-инновациялық даму бағыттары</w:t>
      </w:r>
    </w:p>
    <w:p w:rsidR="00232D0C" w:rsidRPr="00B146C5" w:rsidRDefault="00232D0C" w:rsidP="00232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677E7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77E7">
        <w:rPr>
          <w:rFonts w:ascii="Times New Roman" w:hAnsi="Times New Roman" w:cs="Times New Roman"/>
          <w:sz w:val="24"/>
          <w:szCs w:val="24"/>
          <w:lang w:val="kk-KZ"/>
        </w:rPr>
        <w:t xml:space="preserve"> Бұл сабақта оқушы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D31CB">
        <w:rPr>
          <w:rFonts w:ascii="Times New Roman" w:eastAsia="Calibri" w:hAnsi="Times New Roman" w:cs="Times New Roman"/>
          <w:sz w:val="24"/>
          <w:szCs w:val="24"/>
          <w:lang w:val="kk-KZ"/>
        </w:rPr>
        <w:t>Қазақстанның индустриялық-инновациялық даму бағыттарын анықтап, болжам жасайды</w:t>
      </w:r>
    </w:p>
    <w:p w:rsidR="00232D0C" w:rsidRDefault="00232D0C" w:rsidP="00232D0C">
      <w:pPr>
        <w:pStyle w:val="a3"/>
        <w:ind w:left="-284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32D0C" w:rsidRDefault="00232D0C" w:rsidP="00232D0C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</w:t>
      </w:r>
      <w:r w:rsidRPr="00B146C5">
        <w:rPr>
          <w:rFonts w:ascii="Times New Roman" w:hAnsi="Times New Roman" w:cs="Times New Roman"/>
          <w:b/>
          <w:sz w:val="24"/>
          <w:szCs w:val="24"/>
          <w:lang w:val="kk-KZ"/>
        </w:rPr>
        <w:t>Қысқаша конспект</w:t>
      </w:r>
    </w:p>
    <w:p w:rsidR="00232D0C" w:rsidRPr="00660BEF" w:rsidRDefault="00232D0C" w:rsidP="00232D0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660BEF">
        <w:rPr>
          <w:rFonts w:ascii="Times New Roman" w:hAnsi="Times New Roman" w:cs="Times New Roman"/>
          <w:sz w:val="24"/>
          <w:szCs w:val="24"/>
          <w:lang w:val="kk-KZ"/>
        </w:rPr>
        <w:t>Мемлекетіміздің даму стратегиясындағы инновациялық бағыт – бұл ұрпақ үлесін   ғасырлар қойнауына апаратын сара жол. Инновация дегеніміз – жаңалықтарды іске асыра отырып, жасалынып жатқан үдерістер мен өнімдердің сапасын арттырып, оларды нарық үшін бәсекеге қабілетті ету болып табылады.  Біздің   алдағы   мақсатымыз   – елімізде болып жатқан демократиялық сипаттағы саяси, экономикалық, әлеуметтік және мәдени салалардағы инновациялық өзгерістердің мәнін жете түсіну үшін ғылыми-әдіснамалық және қолданбалық зерттеулер жүргізу, оларды жүзеге асыру шарттарын анықтау мен оған ғылыми болжам жасау болып табылады.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60BEF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kk-KZ"/>
        </w:rPr>
        <w:t>Сарапшылардың пікірлері бойынша, кең мағынада </w:t>
      </w:r>
      <w:r w:rsidRPr="00660BEF">
        <w:rPr>
          <w:rStyle w:val="a5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kk-KZ"/>
        </w:rPr>
        <w:t> индустриалды-инновациялық  даму</w:t>
      </w:r>
      <w:r w:rsidRPr="00660BEF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kk-KZ"/>
        </w:rPr>
        <w:t> -  бұл экономикалық жүйенің жедел түрде дамуы, ғылыми білімдерді инновацияларға және өндірістік қызметке айналдыру процесі. Оның ажырамас бөліктері ретінде сарапшылар жаңа технологиялық құралдарды енгізу, ұлттық ғылыми-техникалық әлеуетті дамыту, ғылым мен өндіріс арасындағы алшақтықты жою, инновациялық қызметті ынталандыру, алдыңғы қатарлы технологиялар мен халықаралық стандарттарды енгізуді қамтамасыз етуді атап отыр. </w:t>
      </w:r>
    </w:p>
    <w:p w:rsidR="00232D0C" w:rsidRPr="009423C6" w:rsidRDefault="00232D0C" w:rsidP="00232D0C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6B9B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val="kk-KZ"/>
        </w:rPr>
        <w:t xml:space="preserve">  </w:t>
      </w:r>
      <w:r w:rsidRPr="00941A7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  <w:t xml:space="preserve">  </w:t>
      </w:r>
      <w:r w:rsidRPr="009423C6">
        <w:rPr>
          <w:rFonts w:ascii="Times New Roman" w:hAnsi="Times New Roman" w:cs="Times New Roman"/>
          <w:b/>
          <w:sz w:val="24"/>
          <w:szCs w:val="24"/>
          <w:lang w:val="kk-KZ"/>
        </w:rPr>
        <w:t>Оқулық беттеріне, Интернет-ресурстарға сілтеме:</w:t>
      </w:r>
      <w:r w:rsidRPr="009423C6">
        <w:rPr>
          <w:rFonts w:ascii="Times New Roman" w:hAnsi="Times New Roman" w:cs="Times New Roman"/>
          <w:sz w:val="24"/>
          <w:szCs w:val="24"/>
          <w:lang w:val="kk-KZ"/>
        </w:rPr>
        <w:t xml:space="preserve"> bilimland.kz,  «</w:t>
      </w:r>
      <w:r>
        <w:rPr>
          <w:rFonts w:ascii="Times New Roman" w:hAnsi="Times New Roman" w:cs="Times New Roman"/>
          <w:sz w:val="24"/>
          <w:szCs w:val="24"/>
          <w:lang w:val="kk-KZ"/>
        </w:rPr>
        <w:t>Мектеп</w:t>
      </w:r>
      <w:r w:rsidRPr="009423C6">
        <w:rPr>
          <w:rFonts w:ascii="Times New Roman" w:hAnsi="Times New Roman" w:cs="Times New Roman"/>
          <w:sz w:val="24"/>
          <w:szCs w:val="24"/>
          <w:lang w:val="kk-KZ"/>
        </w:rPr>
        <w:t xml:space="preserve">» баспасы,  </w:t>
      </w:r>
      <w:r>
        <w:rPr>
          <w:rFonts w:ascii="Times New Roman" w:hAnsi="Times New Roman" w:cs="Times New Roman"/>
          <w:sz w:val="24"/>
          <w:szCs w:val="24"/>
          <w:lang w:val="kk-KZ"/>
        </w:rPr>
        <w:t>90</w:t>
      </w:r>
      <w:r w:rsidRPr="009423C6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84</w:t>
      </w:r>
      <w:r w:rsidRPr="009423C6">
        <w:rPr>
          <w:rFonts w:ascii="Times New Roman" w:hAnsi="Times New Roman" w:cs="Times New Roman"/>
          <w:sz w:val="24"/>
          <w:szCs w:val="24"/>
          <w:lang w:val="kk-KZ"/>
        </w:rPr>
        <w:t xml:space="preserve"> беттер</w:t>
      </w:r>
    </w:p>
    <w:p w:rsidR="00232D0C" w:rsidRPr="00FD6B9B" w:rsidRDefault="00232D0C" w:rsidP="00232D0C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</w:t>
      </w:r>
      <w:r w:rsidRPr="00E854F1">
        <w:rPr>
          <w:rFonts w:ascii="Times New Roman" w:hAnsi="Times New Roman" w:cs="Times New Roman"/>
          <w:b/>
          <w:sz w:val="24"/>
          <w:szCs w:val="24"/>
          <w:lang w:val="kk-KZ"/>
        </w:rPr>
        <w:t>Оқушыларға арналған тапсырмалар:</w:t>
      </w:r>
    </w:p>
    <w:p w:rsidR="00232D0C" w:rsidRDefault="00232D0C" w:rsidP="00232D0C">
      <w:pPr>
        <w:pStyle w:val="Default"/>
        <w:jc w:val="both"/>
        <w:rPr>
          <w:rFonts w:ascii="Times New Roman" w:hAnsi="Times New Roman"/>
          <w:lang w:val="kk-KZ" w:eastAsia="en-GB"/>
        </w:rPr>
      </w:pPr>
      <w:r>
        <w:rPr>
          <w:rFonts w:ascii="Times New Roman" w:hAnsi="Times New Roman"/>
          <w:b/>
          <w:lang w:val="kk-KZ"/>
        </w:rPr>
        <w:t xml:space="preserve">1. </w:t>
      </w:r>
      <w:r w:rsidRPr="008461C5">
        <w:rPr>
          <w:rFonts w:ascii="Times New Roman" w:hAnsi="Times New Roman"/>
          <w:b/>
          <w:lang w:val="kk-KZ"/>
        </w:rPr>
        <w:t>Тапсырма</w:t>
      </w:r>
      <w:r w:rsidRPr="008461C5">
        <w:rPr>
          <w:rFonts w:ascii="Times New Roman" w:hAnsi="Times New Roman"/>
          <w:lang w:val="kk-KZ"/>
        </w:rPr>
        <w:t xml:space="preserve">  </w:t>
      </w:r>
      <w:r>
        <w:rPr>
          <w:rFonts w:ascii="Times New Roman" w:hAnsi="Times New Roman"/>
          <w:lang w:val="kk-KZ" w:eastAsia="en-GB"/>
        </w:rPr>
        <w:t xml:space="preserve">Оқушылар Қазақстанның индустриялы-инновациялық даму бағыттарын таллдайды: </w:t>
      </w:r>
    </w:p>
    <w:p w:rsidR="00232D0C" w:rsidRPr="005D79EE" w:rsidRDefault="00232D0C" w:rsidP="00232D0C">
      <w:pPr>
        <w:pStyle w:val="Default"/>
        <w:numPr>
          <w:ilvl w:val="0"/>
          <w:numId w:val="1"/>
        </w:numPr>
        <w:tabs>
          <w:tab w:val="clear" w:pos="720"/>
          <w:tab w:val="num" w:pos="317"/>
        </w:tabs>
        <w:ind w:left="459"/>
        <w:jc w:val="both"/>
        <w:rPr>
          <w:rFonts w:ascii="Times New Roman" w:hAnsi="Times New Roman"/>
          <w:lang w:eastAsia="en-GB"/>
        </w:rPr>
      </w:pPr>
      <w:r w:rsidRPr="005D79EE">
        <w:rPr>
          <w:rFonts w:ascii="Times New Roman" w:hAnsi="Times New Roman"/>
          <w:bCs/>
          <w:lang w:val="kk-KZ" w:eastAsia="en-GB"/>
        </w:rPr>
        <w:t>Мұнай-газ өнеркәсібі</w:t>
      </w:r>
      <w:r w:rsidRPr="005D79EE">
        <w:rPr>
          <w:rFonts w:ascii="Times New Roman" w:hAnsi="Times New Roman"/>
          <w:lang w:eastAsia="en-GB"/>
        </w:rPr>
        <w:t xml:space="preserve"> </w:t>
      </w:r>
    </w:p>
    <w:p w:rsidR="00232D0C" w:rsidRPr="005D79EE" w:rsidRDefault="00232D0C" w:rsidP="00232D0C">
      <w:pPr>
        <w:pStyle w:val="Default"/>
        <w:numPr>
          <w:ilvl w:val="0"/>
          <w:numId w:val="1"/>
        </w:numPr>
        <w:tabs>
          <w:tab w:val="clear" w:pos="720"/>
          <w:tab w:val="num" w:pos="317"/>
        </w:tabs>
        <w:ind w:left="459"/>
        <w:jc w:val="both"/>
        <w:rPr>
          <w:rFonts w:ascii="Times New Roman" w:hAnsi="Times New Roman"/>
          <w:lang w:eastAsia="en-GB"/>
        </w:rPr>
      </w:pPr>
      <w:r w:rsidRPr="005D79EE">
        <w:rPr>
          <w:rFonts w:ascii="Times New Roman" w:hAnsi="Times New Roman"/>
          <w:bCs/>
          <w:lang w:val="kk-KZ" w:eastAsia="en-GB"/>
        </w:rPr>
        <w:t>Тау-кен металлургия өнеркәсібі</w:t>
      </w:r>
      <w:r w:rsidRPr="005D79EE">
        <w:rPr>
          <w:rFonts w:ascii="Times New Roman" w:hAnsi="Times New Roman"/>
          <w:lang w:eastAsia="en-GB"/>
        </w:rPr>
        <w:t xml:space="preserve"> </w:t>
      </w:r>
    </w:p>
    <w:p w:rsidR="00232D0C" w:rsidRPr="005D79EE" w:rsidRDefault="00232D0C" w:rsidP="00232D0C">
      <w:pPr>
        <w:pStyle w:val="Default"/>
        <w:numPr>
          <w:ilvl w:val="0"/>
          <w:numId w:val="1"/>
        </w:numPr>
        <w:tabs>
          <w:tab w:val="clear" w:pos="720"/>
          <w:tab w:val="num" w:pos="317"/>
        </w:tabs>
        <w:ind w:left="459"/>
        <w:jc w:val="both"/>
        <w:rPr>
          <w:rFonts w:ascii="Times New Roman" w:hAnsi="Times New Roman"/>
          <w:lang w:eastAsia="en-GB"/>
        </w:rPr>
      </w:pPr>
      <w:r w:rsidRPr="005D79EE">
        <w:rPr>
          <w:rFonts w:ascii="Times New Roman" w:hAnsi="Times New Roman"/>
          <w:bCs/>
          <w:lang w:val="kk-KZ" w:eastAsia="en-GB"/>
        </w:rPr>
        <w:t>Агроөнеркәсіп кешені</w:t>
      </w:r>
      <w:r w:rsidRPr="005D79EE">
        <w:rPr>
          <w:rFonts w:ascii="Times New Roman" w:hAnsi="Times New Roman"/>
          <w:lang w:eastAsia="en-GB"/>
        </w:rPr>
        <w:t xml:space="preserve"> </w:t>
      </w:r>
    </w:p>
    <w:p w:rsidR="00232D0C" w:rsidRPr="005D79EE" w:rsidRDefault="00232D0C" w:rsidP="00232D0C">
      <w:pPr>
        <w:pStyle w:val="Default"/>
        <w:numPr>
          <w:ilvl w:val="0"/>
          <w:numId w:val="1"/>
        </w:numPr>
        <w:tabs>
          <w:tab w:val="clear" w:pos="720"/>
          <w:tab w:val="num" w:pos="317"/>
        </w:tabs>
        <w:ind w:left="459"/>
        <w:jc w:val="both"/>
        <w:rPr>
          <w:rFonts w:ascii="Times New Roman" w:hAnsi="Times New Roman"/>
          <w:lang w:eastAsia="en-GB"/>
        </w:rPr>
      </w:pPr>
      <w:r w:rsidRPr="005D79EE">
        <w:rPr>
          <w:rFonts w:ascii="Times New Roman" w:hAnsi="Times New Roman"/>
          <w:bCs/>
          <w:lang w:val="kk-KZ" w:eastAsia="en-GB"/>
        </w:rPr>
        <w:t>Ақпараттық және коммуникациялық технологиялар</w:t>
      </w:r>
      <w:r w:rsidRPr="005D79EE">
        <w:rPr>
          <w:rFonts w:ascii="Times New Roman" w:hAnsi="Times New Roman"/>
          <w:lang w:eastAsia="en-GB"/>
        </w:rPr>
        <w:t xml:space="preserve"> </w:t>
      </w:r>
    </w:p>
    <w:p w:rsidR="00232D0C" w:rsidRPr="005D79EE" w:rsidRDefault="00232D0C" w:rsidP="00232D0C">
      <w:pPr>
        <w:pStyle w:val="Default"/>
        <w:numPr>
          <w:ilvl w:val="0"/>
          <w:numId w:val="1"/>
        </w:numPr>
        <w:tabs>
          <w:tab w:val="clear" w:pos="720"/>
          <w:tab w:val="num" w:pos="317"/>
        </w:tabs>
        <w:ind w:left="459"/>
        <w:jc w:val="both"/>
        <w:rPr>
          <w:rFonts w:ascii="Times New Roman" w:hAnsi="Times New Roman"/>
          <w:lang w:eastAsia="en-GB"/>
        </w:rPr>
      </w:pPr>
      <w:r w:rsidRPr="005D79EE">
        <w:rPr>
          <w:rFonts w:ascii="Times New Roman" w:hAnsi="Times New Roman"/>
          <w:bCs/>
          <w:lang w:val="kk-KZ" w:eastAsia="en-GB"/>
        </w:rPr>
        <w:t>Химия және мұнай химиясы</w:t>
      </w:r>
      <w:r w:rsidRPr="005D79EE">
        <w:rPr>
          <w:rFonts w:ascii="Times New Roman" w:hAnsi="Times New Roman"/>
          <w:lang w:eastAsia="en-GB"/>
        </w:rPr>
        <w:t xml:space="preserve"> </w:t>
      </w:r>
    </w:p>
    <w:p w:rsidR="00232D0C" w:rsidRPr="005D79EE" w:rsidRDefault="00232D0C" w:rsidP="00232D0C">
      <w:pPr>
        <w:pStyle w:val="Default"/>
        <w:numPr>
          <w:ilvl w:val="0"/>
          <w:numId w:val="1"/>
        </w:numPr>
        <w:tabs>
          <w:tab w:val="clear" w:pos="720"/>
          <w:tab w:val="num" w:pos="317"/>
        </w:tabs>
        <w:ind w:left="459"/>
        <w:jc w:val="both"/>
        <w:rPr>
          <w:rFonts w:ascii="Times New Roman" w:hAnsi="Times New Roman"/>
          <w:lang w:eastAsia="en-GB"/>
        </w:rPr>
      </w:pPr>
      <w:r w:rsidRPr="005D79EE">
        <w:rPr>
          <w:rFonts w:ascii="Times New Roman" w:hAnsi="Times New Roman"/>
          <w:bCs/>
          <w:lang w:val="kk-KZ" w:eastAsia="en-GB"/>
        </w:rPr>
        <w:t>Энергетикалық өнеркәсіп</w:t>
      </w:r>
      <w:r w:rsidRPr="005D79EE">
        <w:rPr>
          <w:rFonts w:ascii="Times New Roman" w:hAnsi="Times New Roman"/>
          <w:lang w:eastAsia="en-GB"/>
        </w:rPr>
        <w:t xml:space="preserve"> </w:t>
      </w:r>
    </w:p>
    <w:p w:rsidR="00232D0C" w:rsidRDefault="00232D0C" w:rsidP="00232D0C">
      <w:pPr>
        <w:pStyle w:val="Default"/>
        <w:numPr>
          <w:ilvl w:val="0"/>
          <w:numId w:val="1"/>
        </w:numPr>
        <w:tabs>
          <w:tab w:val="clear" w:pos="720"/>
          <w:tab w:val="num" w:pos="317"/>
        </w:tabs>
        <w:ind w:left="459"/>
        <w:jc w:val="both"/>
        <w:rPr>
          <w:rFonts w:ascii="Times New Roman" w:hAnsi="Times New Roman"/>
          <w:lang w:eastAsia="en-GB"/>
        </w:rPr>
      </w:pPr>
      <w:r w:rsidRPr="005D79EE">
        <w:rPr>
          <w:rFonts w:ascii="Times New Roman" w:hAnsi="Times New Roman"/>
          <w:bCs/>
          <w:lang w:val="kk-KZ" w:eastAsia="en-GB"/>
        </w:rPr>
        <w:t>Машина жасау</w:t>
      </w:r>
      <w:r w:rsidRPr="005D79EE">
        <w:rPr>
          <w:rFonts w:ascii="Times New Roman" w:hAnsi="Times New Roman"/>
          <w:lang w:eastAsia="en-GB"/>
        </w:rPr>
        <w:t xml:space="preserve"> </w:t>
      </w:r>
    </w:p>
    <w:p w:rsidR="00232D0C" w:rsidRPr="0022401B" w:rsidRDefault="00232D0C" w:rsidP="00232D0C">
      <w:pPr>
        <w:pStyle w:val="Default"/>
        <w:ind w:left="459"/>
        <w:jc w:val="both"/>
        <w:rPr>
          <w:rFonts w:ascii="Times New Roman" w:hAnsi="Times New Roman"/>
          <w:lang w:eastAsia="en-GB"/>
        </w:rPr>
      </w:pPr>
    </w:p>
    <w:p w:rsidR="00232D0C" w:rsidRDefault="00232D0C" w:rsidP="00232D0C">
      <w:pPr>
        <w:pStyle w:val="Default"/>
        <w:jc w:val="both"/>
        <w:rPr>
          <w:rFonts w:ascii="Times New Roman" w:hAnsi="Times New Roman"/>
          <w:lang w:val="kk-KZ" w:eastAsia="en-GB"/>
        </w:rPr>
      </w:pPr>
      <w:r w:rsidRPr="00036B01">
        <w:rPr>
          <w:rFonts w:ascii="Times New Roman" w:hAnsi="Times New Roman"/>
          <w:b/>
          <w:lang w:val="kk-KZ"/>
        </w:rPr>
        <w:t>2. Тапсырма.</w:t>
      </w:r>
      <w:r w:rsidRPr="00C106C6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 w:eastAsia="en-GB"/>
        </w:rPr>
        <w:t>Мұғалім тарапынан оқушыларға инновациялық дамудың негізгі кедергілерін (бағыттар бойынша) анықтап, оларды шешу бойынша ұсыныстар жасалады және инновациялық даму бағыттарының болашағына болжам жасауға ұсынылады</w:t>
      </w:r>
    </w:p>
    <w:p w:rsidR="00232D0C" w:rsidRPr="005564CE" w:rsidRDefault="00232D0C" w:rsidP="00232D0C">
      <w:pPr>
        <w:pStyle w:val="Default"/>
        <w:jc w:val="both"/>
        <w:rPr>
          <w:rFonts w:ascii="Times New Roman" w:hAnsi="Times New Roman"/>
          <w:lang w:val="kk-KZ" w:eastAsia="en-GB"/>
        </w:rPr>
      </w:pPr>
      <w:r w:rsidRPr="005564CE">
        <w:rPr>
          <w:rFonts w:ascii="Times New Roman" w:hAnsi="Times New Roman"/>
          <w:bCs/>
          <w:iCs/>
          <w:noProof/>
          <w:color w:val="000000" w:themeColor="text1"/>
          <w:lang w:val="kk-KZ"/>
        </w:rPr>
        <w:t xml:space="preserve">  </w:t>
      </w:r>
    </w:p>
    <w:p w:rsidR="00232D0C" w:rsidRPr="00E854F1" w:rsidRDefault="00232D0C" w:rsidP="00232D0C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54F1">
        <w:rPr>
          <w:rFonts w:ascii="Times New Roman" w:hAnsi="Times New Roman" w:cs="Times New Roman"/>
          <w:b/>
          <w:sz w:val="24"/>
          <w:szCs w:val="24"/>
          <w:lang w:val="kk-KZ"/>
        </w:rPr>
        <w:t>Кері байланыс: орындалған тапсырманы оқушы электронды пошта немесе WhatsApp» мобильді қосымшасы арқылы жібереді.</w:t>
      </w:r>
    </w:p>
    <w:p w:rsidR="001647A6" w:rsidRPr="00232D0C" w:rsidRDefault="00232D0C">
      <w:pPr>
        <w:rPr>
          <w:lang w:val="kk-KZ"/>
        </w:rPr>
      </w:pPr>
    </w:p>
    <w:sectPr w:rsidR="001647A6" w:rsidRPr="00232D0C" w:rsidSect="00794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35E8E"/>
    <w:multiLevelType w:val="hybridMultilevel"/>
    <w:tmpl w:val="C81C5AFC"/>
    <w:lvl w:ilvl="0" w:tplc="F0EE7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</w:rPr>
    </w:lvl>
    <w:lvl w:ilvl="1" w:tplc="59929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48B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0AD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A3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E4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4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5AA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2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D0C"/>
    <w:rsid w:val="00232D0C"/>
    <w:rsid w:val="00771281"/>
    <w:rsid w:val="00794843"/>
    <w:rsid w:val="00B2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32D0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32D0C"/>
  </w:style>
  <w:style w:type="paragraph" w:customStyle="1" w:styleId="Default">
    <w:name w:val="Default"/>
    <w:rsid w:val="00232D0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32D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2020-03-30T05:32:00Z</dcterms:created>
  <dcterms:modified xsi:type="dcterms:W3CDTF">2020-03-30T05:33:00Z</dcterms:modified>
</cp:coreProperties>
</file>